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D1B" w:rsidRPr="00CB2D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D1B" w:rsidRPr="00CB2D1B" w:rsidRDefault="00CB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B">
              <w:rPr>
                <w:rFonts w:ascii="Times New Roman" w:hAnsi="Times New Roman" w:cs="Times New Roman"/>
                <w:sz w:val="24"/>
                <w:szCs w:val="24"/>
              </w:rP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D1B" w:rsidRPr="00CB2D1B" w:rsidRDefault="00CB2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B">
              <w:rPr>
                <w:rFonts w:ascii="Times New Roman" w:hAnsi="Times New Roman" w:cs="Times New Roman"/>
                <w:sz w:val="24"/>
                <w:szCs w:val="24"/>
              </w:rPr>
              <w:t>N 471-ФЗ</w:t>
            </w:r>
          </w:p>
        </w:tc>
      </w:tr>
    </w:tbl>
    <w:p w:rsidR="00CB2D1B" w:rsidRPr="00CB2D1B" w:rsidRDefault="00CB2D1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B2D1B" w:rsidRPr="00CB2D1B" w:rsidRDefault="00CB2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CB2D1B" w:rsidRPr="00CB2D1B" w:rsidRDefault="00CB2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CB2D1B" w:rsidRPr="00CB2D1B" w:rsidRDefault="00CB2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CB2D1B" w:rsidRPr="00CB2D1B" w:rsidRDefault="00CB2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 xml:space="preserve">И ПРИЗНАНИИ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СИЛУ ОТДЕЛЬНЫХ ПОЛОЖЕНИЙ</w:t>
      </w:r>
    </w:p>
    <w:p w:rsidR="00CB2D1B" w:rsidRPr="00CB2D1B" w:rsidRDefault="00CB2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ЗАКОНОДАТЕЛЬНЫХ АКТОВ РОССИЙСКОЙ ФЕДЕРАЦИИ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2D1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21 декабря 2016 года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Одобрен</w:t>
      </w:r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23 декабря 2016 года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1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 xml:space="preserve">В пункте 6 статьи 6.1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2016, N 26, ст. 3884) слова "по запросу</w:t>
      </w:r>
      <w:bookmarkStart w:id="0" w:name="_GoBack"/>
      <w:bookmarkEnd w:id="0"/>
      <w:r w:rsidRPr="00CB2D1B">
        <w:rPr>
          <w:rFonts w:ascii="Times New Roman" w:hAnsi="Times New Roman" w:cs="Times New Roman"/>
          <w:sz w:val="24"/>
          <w:szCs w:val="24"/>
        </w:rPr>
        <w:t xml:space="preserve"> уполномоченного органа, налоговых органов или иного федерального органа исполнительной власти, уполномоченного Правительством Российской Федерации" заменить словами "по запросу уполномоченного органа или налоговых органов".</w:t>
      </w:r>
      <w:proofErr w:type="gramEnd"/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2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1B">
        <w:rPr>
          <w:rFonts w:ascii="Times New Roman" w:hAnsi="Times New Roman" w:cs="Times New Roman"/>
          <w:sz w:val="24"/>
          <w:szCs w:val="24"/>
        </w:rPr>
        <w:t>Внести в пункт 7 статьи 7.1 Федерального закона от 8 августа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2011, N 30, ст. 4576; 2013, N 30, ст. 4084; N 51, ст. 6699;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2015, N 1, ст. 10; N 13, ст. 1811; N 27, ст. 4000; 2016, N 1, ст. 11; N 23, ст. 3296; N 27, ст. 4293) следующие изменения:</w:t>
      </w:r>
      <w:proofErr w:type="gramEnd"/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1) подпункт "н.2" изложить в следующей редакции: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"н.2) сведения о выдаче независимой гарантии, за исключением независимых гарантий, выдаваемых кредитными организациями (банковских гарантий), с указанием идентификаторов бенефициара и принципала (идентификационный номер налогоплательщика, основной государственный регистрационный номер при их наличии), а также существенных условий данной гарантии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>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2) подпункт "н.3" изложить в следующей редакции: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 xml:space="preserve">"н.3)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</w:t>
      </w:r>
      <w:r w:rsidRPr="00CB2D1B">
        <w:rPr>
          <w:rFonts w:ascii="Times New Roman" w:hAnsi="Times New Roman" w:cs="Times New Roman"/>
          <w:sz w:val="24"/>
          <w:szCs w:val="24"/>
        </w:rPr>
        <w:lastRenderedPageBreak/>
        <w:t>"н.2" настоящего пункта идентификаторов всех сторон договора, за исключением сведений, составляющих государственную, коммерческую или иную охраняемую законом тайну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>.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3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1B">
        <w:rPr>
          <w:rFonts w:ascii="Times New Roman" w:hAnsi="Times New Roman" w:cs="Times New Roman"/>
          <w:sz w:val="24"/>
          <w:szCs w:val="24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44, ст. 4266; 2005, N 1, ст. 9, 13, 40, 45; N 10, ст. 763; N 13, ст. 1075, 1077; N 19, ст. 1752; N 27, ст. 2719, 2721; N 30, ст. 3104, 3131; N 50, ст. 5247; N 52, ст. 5574; 2006, N 1, ст. 4, 10; N 2, ст. 172;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6, ст. 636; N 10, ст. 1067; N 12, ст. 1234; N 17, ст. 1776; N 18, ст. 1907; N 19, ст. 2066; N 23, ст. 2380; N 31, ст. 3420, 3438, 3452; N 45, ст. 4641; N 50, ст. 5279, 5281; N 52, ст. 5498; 2007, N 1, ст. 21, 29;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16, ст. 1825; N 26, ст. 3089; N 30, ст. 3755; N 31, ст. 4007, 4008; N 41, ст. 4845; N 43, ст. 5084; N 46, ст. 5553; 2008, N 18, ст. 1941; N 20, ст. 2251, 2259; N 30, ст. 3604; N 49, ст. 5745; N 52, ст. 6235, 6236;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2009, N 7, ст. 777; N 23, ст. 2759; N 26, ст. 3120, 3122; N 29, ст. 3597, 3642; N 30, ст. 3739; N 48, ст. 5711, 5724; N 52, ст. 6412; 2010, N 1, ст. 1; N 19, ст. 2291; N 21, ст. 2525; N 23, ст. 2790; N 27, ст. 3416;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30, ст. 4002, 4006, 4007; N 31, ст. 4158, 4164, 4193, 4195, 4206, 4207, 4208; N 41, ст. 5192; N 49, ст. 6409; 2011, N 1, ст. 10, 23, 54; N 7, ст. 901; N 15, ст. 2039; N 17, ст. 2310; N 19, ст. 2714, 2715; N 23, ст. 3260;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27, ст. 3873; N 29, ст. 4290, 4298; N 30, ст. 4573, 4585, 4590, 4598, 4600, 4601, 4605; N 46, ст. 6406; N 47, ст. 6602; N 48, ст. 6728; N 49, ст. 7025, 7061; N 50, ст. 7342, 7345, 7346, 7351, 7352, 7355, 7362, 7366; 2012, N 6, ст. 621;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10, ст. 1166; N 19, ст. 2278, 2281; N 24, ст. 3069, 3082; N 29, ст. 3996; N 31, ст. 4320, 4330; N 47, ст. 6402, 6403, 6404, 6405; N 49, ст. 6757; N 53, ст. 7577, 7602, 7640; 2013, N 14, ст. 1642, 1651, 1658, 1666; N 19, ст. 2323, 2325;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26, ст. 3207, 3208, 3209; N 27, ст. 3454, 3469, 3470, 3477; N 30, ст. 4025, 4029, 4030, 4031, 4032, 4034, 4036, 4040, 4044, 4078, 4082; N 31, ст. 4191; N 43, ст. 5443, 5444, 5445, 5452; N 44, ст. 5624, 5643; N 48, ст. 6161, 6163, 6165; N 49, ст. 6327, 6341, 6342, 6343;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N 51, ст. 6683, 6685, 6695, 6696; N 52, ст. 6961, 6980, 6986, 6994, 7002; 2014, N 6, ст. 557, 559, 566; N 11, ст. 1092, 1096; N 14, ст. 1562; N 19, ст. 2302, 2306, 2310, 2317, 2324, 2325, 2326, 2327, 2330, 2333, 2335; N 26, ст. 3366, 3379;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30, ст. 4211, 4214, 4218, 4228, 4233, 4248, 4256, 4259, 4264, 4278; N 42, ст. 5615; N 43, ст. 5799; N 48, ст. 6636, 6638, 6642, 6643, 6651; N 52, ст. 7541, 7548, 7550, 7557; 2015, N 1, ст. 29, 35, 67, 74, 83, 84, 85; N 10, ст. 1405, 1416;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13, ст. 1811; N 18, ст. 2614, 2619, 2620; N 21, ст. 2981; N 24, ст. 3370; N 27, ст. 3945, 3950; N 29, ст. 4354, 4359, 4362, 4374, 4376, 4391; N 41, ст. 5629, 5637; N 44, ст. 6046; N 45, ст. 6205, 6208; N 48, ст. 6706, 6710, 6716;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N 51, ст. 7249, 7250; 2016, N 1, ст. 11, 28, 59, 62, 63, 84; N 10, ст. 1323; N 11, ст. 1481, 1490, 1491, 1493; N 18, ст. 2514; N 23, ст. 3284, 3285; N 26, ст. 3871, 3876, 3877, 3884, 3887, 3891;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27, ст. 4160, 4164, 4183, 4197, 4205, 4206, 4223, 4238, 4251, 4259, 4286, 4291, 4305; N 28, ст. 4558; N 50, ст. 6975) следующие изменения:</w:t>
      </w:r>
      <w:proofErr w:type="gramEnd"/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1) в статье 3.5: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а) часть 1 дополнить пунктом 14 следующего содержания: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"14) сумме ранее наложенного административного штрафа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б) дополнить частью 4.3 следующего содержания: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"4.3. Размер административного штрафа, кратный сумме ранее наложенного административного штрафа, не может превышать двукратный размер наложенного административного штрафа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.";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B2D1B">
        <w:rPr>
          <w:rFonts w:ascii="Times New Roman" w:hAnsi="Times New Roman" w:cs="Times New Roman"/>
          <w:sz w:val="24"/>
          <w:szCs w:val="24"/>
        </w:rPr>
        <w:t>2) главу 13 дополнить статьей 13.33 следующего содержания: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"Статья 13.33. Нарушение обязанностей, предусмотренных законодательством Российской Федерации в области электронной подписи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 xml:space="preserve">1. Нарушение аккредитованным удостоверяющим центром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порядка выдачи квалифицированного сертификата ключа проверки электронной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подписи (далее - квалифицированный сертификат)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десяти тысяч до тридцати тысяч рублей.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2. Выдача аккредитованным удостоверяющим центром квалифицированного сертификата, содержащего заведомо недостоверную информацию о его владельце,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двухсот тысяч до двухсот пятидесяти тысяч рублей.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3. Необеспечение аккредитованным удостоверяющим центром безвозмездного доступа с использованием информационно-телекоммуникационных сетей, в том числе сети "Интернет", к реестру квалифицированных сертификатов такого аккредитованного удостоверяющего центра в любое время в течение срока его деятельности, если иное не установлено федеральными законами или принимаемыми в соответствии с ними нормативными правовыми актами,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тридцати тысяч до пятидесяти тысяч рублей.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 xml:space="preserve">4. Совершение административного правонарушения, предусмотренного частью 3 настоящей статьи, повлекшее </w:t>
      </w:r>
      <w:proofErr w:type="spellStart"/>
      <w:r w:rsidRPr="00CB2D1B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CB2D1B">
        <w:rPr>
          <w:rFonts w:ascii="Times New Roman" w:hAnsi="Times New Roman" w:cs="Times New Roman"/>
          <w:sz w:val="24"/>
          <w:szCs w:val="24"/>
        </w:rPr>
        <w:t xml:space="preserve"> государственной услуги либо предоставление государственной услуги с нарушением установленных сроков,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четырехсот тысяч до пятисот тысяч рублей.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5. Нарушение аккредитованным удостоверяющим центром порядка формирования и ведения реестров квалифицированных сертификатов,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аннулировании, либо порядка предоставления информации из такого реестра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пяти тысяч до десяти тысяч рублей.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6.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информации, содержащейся в реестре квалифицированных сертификатов, от неправомерного доступа, уничтожения, модификации, блокирования или иных неправомерных действий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десяти тысяч до пятидесяти тысяч рублей.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7. Нарушение аккредитованным удостоверяющим центром требований к содержанию квалифицированного сертификата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lastRenderedPageBreak/>
        <w:t>влечет наложение административного штрафа на юридических лиц в размере от пятидесяти тысяч до ста пятидесяти тысяч рублей.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 xml:space="preserve">8. Нарушение руководителем аккредитованного удостоверяющего центра обязанности передать на хранение в федеральный орган исполнительной власти, уполномоченный в сфере использования электронной подписи, в установленном порядке информацию, подлежащую хранению в аккредитованном удостоверяющем центре, в случае принятия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о прекращении деятельности такого аккредитованного удостоверяющего центра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пятидесяти тысяч рублей.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9. Совершение административных правонарушений, предусмотренных частями 1 - 7 настоящей статьи, юридическим лицом, ранее подвергнутым административному наказанию за аналогичное административное правонарушение, -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двукратного размера ранее наложенного административного штрафа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 xml:space="preserve">3) в абзаце первом статьи 14.25.1 слова "по запросу уполномоченного органа, налоговых органов или иного федерального органа исполнительной власти, уполномоченного Правительством Российской Федерации,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заменить словами "по запросу уполномоченного органа или налоговых органов -";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4) в статье 23.1: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а) в части 1 слова "статьями 14.1" заменить словами "статьями 13.33, 14.1";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б) абзац четвертый части 3 после цифр "9.5.1," дополнить цифрами "13.33,";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5) часть 2 статьи 28.3 дополнить пунктом 106 следующего содержания: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"106)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- об административных правонарушениях, предусмотренных статьей 13.33 настоящего Кодекса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CB2D1B" w:rsidRPr="00CB2D1B" w:rsidRDefault="00CB2D1B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CB2D1B">
        <w:rPr>
          <w:rFonts w:ascii="Times New Roman" w:hAnsi="Times New Roman" w:cs="Times New Roman"/>
          <w:sz w:val="24"/>
          <w:szCs w:val="24"/>
        </w:rPr>
        <w:t>Статья 4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1B">
        <w:rPr>
          <w:rFonts w:ascii="Times New Roman" w:hAnsi="Times New Roman" w:cs="Times New Roman"/>
          <w:sz w:val="24"/>
          <w:szCs w:val="24"/>
        </w:rPr>
        <w:t>Внести в Федеральный закон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29, ст. 4291; N 30, ст. 4587; N 49, ст. 7061; 2012, N 31, ст. 4322; 2013, N 51, ст. 6679;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N 52, ст. 7009; 2014, N 30, ст. 4264; 2015, N 1, ст. 67, 72) следующие изменения:</w:t>
      </w:r>
      <w:proofErr w:type="gramEnd"/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1) в пункте 6 статьи 2 слова "а также использование универсальной электронной карты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2) главу 6 признать утратившей силу.</w:t>
      </w:r>
    </w:p>
    <w:p w:rsidR="00CB2D1B" w:rsidRPr="00CB2D1B" w:rsidRDefault="00CB2D1B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5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lastRenderedPageBreak/>
        <w:t xml:space="preserve"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7, ст. 606; N 39, ст. 4883; N 48, ст. 6165;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2014, N 28, ст. 3851; N 30, ст. 4269; N 49, ст. 6927; 2015, N 51, ст. 7245) следующие изменения:</w:t>
      </w:r>
      <w:proofErr w:type="gramEnd"/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1) часть 2 статьи 45 изложить в следующей редакции: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"2. Единые требования к полису обязательного медицинского страхования устанавливаются правилами обязательного медицинского страхования.";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2) в пункте 2 части 3 статьи 50 слова "в том числе обеспеченных федеральным электронным приложением универсальной электронной карты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3) в части 2 статьи 51 слова ", не получающих универсальной электронной карты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CB2D1B" w:rsidRPr="00CB2D1B" w:rsidRDefault="00CB2D1B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6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Федеральный закон от 29 декабря 2012 года N 275-ФЗ "О государственном оборонном заказе" (Собрание законодательства Российской Федерации, 2012, N 53, ст. 7600; 2013, N 52, ст. 6961; 2015, N 27, ст. 3950; N 29, ст. 4342; 2016, N 27, ст. 4250) дополнить главой 5.3 следующего содержания: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"Глава 5.3. ОСОБЕННОСТИ ПРИМЕНЕНИЯ НАСТОЯЩЕГО</w:t>
      </w:r>
    </w:p>
    <w:p w:rsidR="00CB2D1B" w:rsidRPr="00CB2D1B" w:rsidRDefault="00CB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ФЕДЕРАЛЬНОГО ЗАКОНА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15.29. Особенности применения отдельных положений настоящего Федерального закона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1B">
        <w:rPr>
          <w:rFonts w:ascii="Times New Roman" w:hAnsi="Times New Roman" w:cs="Times New Roman"/>
          <w:sz w:val="24"/>
          <w:szCs w:val="24"/>
        </w:rPr>
        <w:t>Положения настоящего Федерального закона, касающиеся включения в государственный контракт, контракт условия об осуществлении расчетов с использованием отдельного счета, открытого в уполномоченном банке, соблюдения режима использования отдельного счета, порядка взаимодействия головного исполнителя, исполнителя с уполномоченным банком, и иные положения настоящего Федерального закона, регулирующие вопросы банковского сопровождения, применяются только в отношении государственных контрактов, заключенных федеральным органом в области обороны, а также государственных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 контрактов, которые заключены иными государственными заказчиками и при исполнении которых не осуществляется казначейское сопровождение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CB2D1B" w:rsidRPr="00CB2D1B" w:rsidRDefault="00CB2D1B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CB2D1B">
        <w:rPr>
          <w:rFonts w:ascii="Times New Roman" w:hAnsi="Times New Roman" w:cs="Times New Roman"/>
          <w:sz w:val="24"/>
          <w:szCs w:val="24"/>
        </w:rPr>
        <w:t>Статья 7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Внести в статью 25 Федерального закона от 23 февраля 2013 года N 15-ФЗ "Об охране здоровья граждан от воздействия окружающего табачного дыма и последствий потребления табака" (Собрание законодательства Российской Федерации, 2013, N 8, ст. 721; 2015, N 1, ст. 83) следующие изменения: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1) в части 4 слова ", части 2 и 4" исключить;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2) дополнить частью 5 следующего содержания: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"5. Части 2 и 4 статьи 18 настоящего Федерального закона вступают в силу с 1 июля 2018 года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8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1B">
        <w:rPr>
          <w:rFonts w:ascii="Times New Roman" w:hAnsi="Times New Roman" w:cs="Times New Roman"/>
          <w:sz w:val="24"/>
          <w:szCs w:val="24"/>
        </w:rPr>
        <w:t>Абзац третий части 2 статьи 8 Федерального закона от 29 июня 2015 года N 159-ФЗ "О внесении изменений в Федеральный закон "О государственном оборонном заказе" и отдельные законодательные акты Российской Федерации" (Собрание законодательства Российской Федерации, 2015, N 27, ст. 3950) дополнить словами ", при принятии Правительством Российской Федерации соответствующего решения на основании обращения указанных государственных заказчиков".</w:t>
      </w:r>
      <w:proofErr w:type="gramEnd"/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9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1B">
        <w:rPr>
          <w:rFonts w:ascii="Times New Roman" w:hAnsi="Times New Roman" w:cs="Times New Roman"/>
          <w:sz w:val="24"/>
          <w:szCs w:val="24"/>
        </w:rPr>
        <w:t xml:space="preserve">Внести в статью 1 Федерального закона от 3 июля 2016 года N 231-ФЗ "О внесении изменений в отдельные законодательные акты Российской Федерации в связи с принятием Федерального закона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CB2D1B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CB2D1B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CB2D1B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CB2D1B">
        <w:rPr>
          <w:rFonts w:ascii="Times New Roman" w:hAnsi="Times New Roman" w:cs="Times New Roman"/>
          <w:sz w:val="24"/>
          <w:szCs w:val="24"/>
        </w:rPr>
        <w:t xml:space="preserve"> организациях" (Собрание законодательства Российской Федерации</w:t>
      </w:r>
      <w:proofErr w:type="gramEnd"/>
      <w:r w:rsidRPr="00CB2D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2D1B">
        <w:rPr>
          <w:rFonts w:ascii="Times New Roman" w:hAnsi="Times New Roman" w:cs="Times New Roman"/>
          <w:sz w:val="24"/>
          <w:szCs w:val="24"/>
        </w:rPr>
        <w:t>2016, N 27, ст. 4164) следующие изменения:</w:t>
      </w:r>
      <w:proofErr w:type="gramEnd"/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1B">
        <w:rPr>
          <w:rFonts w:ascii="Times New Roman" w:hAnsi="Times New Roman" w:cs="Times New Roman"/>
          <w:sz w:val="24"/>
          <w:szCs w:val="24"/>
        </w:rPr>
        <w:t>1) в пункте 2 слова "частями 1 и 2 статьи 14.13," заменить словами "частями 1 и 2 статьи 14.13, частями 1 и 3 статьи 14.51,", слова "частью 4 статьи 8.8, частью 2.1 статьи 14.16," заменить словами "частью 6 статьи 14.40,", слова "статьями 14.40, 14.42" заменить словами "статьями 14.40, 14.42, частью 3 статьи 14.51";</w:t>
      </w:r>
      <w:proofErr w:type="gramEnd"/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2) в подпункте "б" пункта 6: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а) в абзаце первом слова "пунктом 103" заменить словами "пунктом 104";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б) в абзаце втором цифры "103" заменить цифрами "104".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10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Внести в пункт 7 статьи 3 Федерального закона от 3 июля 2016 года N 372-ФЗ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2016, N 27, ст. 4305) следующие изменения: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1) в абзаце первом слова "пунктом 103" заменить словами "пунктом 105";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2) в абзаце втором цифры "103" заменить цифрами "105".</w:t>
      </w:r>
    </w:p>
    <w:p w:rsidR="00CB2D1B" w:rsidRPr="00CB2D1B" w:rsidRDefault="00CB2D1B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131"/>
      <w:bookmarkEnd w:id="3"/>
      <w:r w:rsidRPr="00CB2D1B">
        <w:rPr>
          <w:rFonts w:ascii="Times New Roman" w:hAnsi="Times New Roman" w:cs="Times New Roman"/>
          <w:sz w:val="24"/>
          <w:szCs w:val="24"/>
        </w:rPr>
        <w:t>Статья 11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1) пункт 1.1 статьи 7 Федерального закона от 1 апреля 1996 года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2011, N 49, ст. 7061);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 xml:space="preserve">2) пункты 5 и 6 статьи 52 Федерального закона от 11 июля 2011 года N 200-ФЗ "О внесении изменений в отдельные законодательные акты Российской Федерации в связи с принятием Федерального закона "Об информации, информационных технологиях и о </w:t>
      </w:r>
      <w:r w:rsidRPr="00CB2D1B">
        <w:rPr>
          <w:rFonts w:ascii="Times New Roman" w:hAnsi="Times New Roman" w:cs="Times New Roman"/>
          <w:sz w:val="24"/>
          <w:szCs w:val="24"/>
        </w:rPr>
        <w:lastRenderedPageBreak/>
        <w:t>защите информации" (Собрание законодательства Российской Федерации, 2011, N 29, ст. 4291);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3) пункт 1 статьи 3 и пункты 13 - 17 статьи 22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 ст. 7061);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4) пункты 1 и 2 статьи 1 Федерального закона от 28 декабря 2013 года N 444-ФЗ "О внесении изменений в Федеральный закон "Об организации предоставления государственных и муниципальных услуг" (Собрание законодательства Российской Федерации, 2013, N 52, ст. 7009);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5) пункт 2 статьи 3 Федерального закона от 21 июля 2014 года N 263-ФЗ 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 (Собрание законодательства Российской Федерации, 2014, N 30, ст. 4264);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6) статью 5 Федерального закона от 31 декабря 2014 года N 514-ФЗ "О внесении изменений в отдельные законодательные акты Российской Федерации" (Собрание законодательства Российской Федерации, 2015, N 1, ст. 67);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7) часть 19 статьи 23 Федерального закона от 29 декабря 2015 года N 391-ФЗ "О внесении изменений в отдельные законодательные акты Российской Федерации" (Собрание законодательства Российской Федерации, 2016, N 1, ст. 11; N 26, ст. 3891);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8) пункт 2 статьи 10 Федерального закона от 23 июня 2016 года N 222-ФЗ "О внесении изменений в отдельные законодательные акты Российской Федерации" (Собрание законодательства Российской Федерации, 2016, N 26, ст. 3891).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Статья 12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CB2D1B" w:rsidRPr="00CB2D1B" w:rsidRDefault="00CB2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6"/>
      <w:bookmarkEnd w:id="4"/>
      <w:r w:rsidRPr="00CB2D1B">
        <w:rPr>
          <w:rFonts w:ascii="Times New Roman" w:hAnsi="Times New Roman" w:cs="Times New Roman"/>
          <w:sz w:val="24"/>
          <w:szCs w:val="24"/>
        </w:rPr>
        <w:t>2. Статьи 4 - 7, 11 настоящего Федерального закона вступают в силу с 1 января 2017 года.</w:t>
      </w:r>
    </w:p>
    <w:p w:rsidR="00CB2D1B" w:rsidRPr="00CB2D1B" w:rsidRDefault="00CB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Президент</w:t>
      </w:r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B2D1B" w:rsidRPr="00CB2D1B" w:rsidRDefault="00CB2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В.ПУТИН</w:t>
      </w:r>
    </w:p>
    <w:p w:rsidR="00CB2D1B" w:rsidRPr="00CB2D1B" w:rsidRDefault="00CB2D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B2D1B" w:rsidRPr="00CB2D1B" w:rsidRDefault="00CB2D1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28 декабря 2016 года</w:t>
      </w:r>
    </w:p>
    <w:p w:rsidR="003A4E3A" w:rsidRPr="00CB2D1B" w:rsidRDefault="00CB2D1B" w:rsidP="00CB2D1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B2D1B">
        <w:rPr>
          <w:rFonts w:ascii="Times New Roman" w:hAnsi="Times New Roman" w:cs="Times New Roman"/>
          <w:sz w:val="24"/>
          <w:szCs w:val="24"/>
        </w:rPr>
        <w:t>N 471-ФЗ</w:t>
      </w:r>
    </w:p>
    <w:sectPr w:rsidR="003A4E3A" w:rsidRPr="00CB2D1B" w:rsidSect="0035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1B"/>
    <w:rsid w:val="003A4E3A"/>
    <w:rsid w:val="00C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2018-10-05T11:54:00Z</dcterms:created>
  <dcterms:modified xsi:type="dcterms:W3CDTF">2018-10-05T12:02:00Z</dcterms:modified>
</cp:coreProperties>
</file>